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0F" w:rsidRDefault="00E45CD1" w:rsidP="00E45CD1">
      <w:pPr>
        <w:spacing w:after="0"/>
        <w:jc w:val="center"/>
        <w:rPr>
          <w:b/>
          <w:sz w:val="26"/>
          <w:szCs w:val="26"/>
        </w:rPr>
      </w:pPr>
      <w:r>
        <w:rPr>
          <w:b/>
          <w:sz w:val="26"/>
          <w:szCs w:val="26"/>
        </w:rPr>
        <w:t>GOSPEL-CENTERED MINISTRY: SERVING IN WEAKNESS AND POWER</w:t>
      </w:r>
    </w:p>
    <w:p w:rsidR="00E45CD1" w:rsidRDefault="00E45CD1" w:rsidP="00E45CD1">
      <w:pPr>
        <w:spacing w:after="0"/>
        <w:jc w:val="center"/>
        <w:rPr>
          <w:b/>
          <w:sz w:val="26"/>
          <w:szCs w:val="26"/>
        </w:rPr>
      </w:pPr>
      <w:r>
        <w:rPr>
          <w:b/>
          <w:sz w:val="26"/>
          <w:szCs w:val="26"/>
        </w:rPr>
        <w:t>(A Study in 2 Corinthians)</w:t>
      </w:r>
    </w:p>
    <w:p w:rsidR="00E45CD1" w:rsidRDefault="00E45CD1" w:rsidP="00E45CD1">
      <w:pPr>
        <w:spacing w:after="0"/>
        <w:jc w:val="center"/>
        <w:rPr>
          <w:sz w:val="26"/>
          <w:szCs w:val="26"/>
        </w:rPr>
      </w:pPr>
      <w:r>
        <w:rPr>
          <w:b/>
          <w:sz w:val="26"/>
          <w:szCs w:val="26"/>
        </w:rPr>
        <w:t>Session 5: 2 Corinthians 5:1-6:2</w:t>
      </w:r>
    </w:p>
    <w:p w:rsidR="00E45CD1" w:rsidRDefault="00E45CD1" w:rsidP="00E45CD1">
      <w:pPr>
        <w:spacing w:after="0"/>
        <w:rPr>
          <w:sz w:val="24"/>
          <w:szCs w:val="24"/>
        </w:rPr>
      </w:pPr>
    </w:p>
    <w:p w:rsidR="00E45CD1" w:rsidRDefault="00E45CD1" w:rsidP="00E45CD1">
      <w:pPr>
        <w:spacing w:after="0"/>
        <w:jc w:val="center"/>
        <w:rPr>
          <w:sz w:val="24"/>
          <w:szCs w:val="24"/>
        </w:rPr>
      </w:pPr>
      <w:r>
        <w:rPr>
          <w:i/>
          <w:sz w:val="24"/>
          <w:szCs w:val="24"/>
        </w:rPr>
        <w:t xml:space="preserve">But he said to me, “My grace is sufficient for you, for my power Is made perfect in weakness.” </w:t>
      </w:r>
      <w:proofErr w:type="gramStart"/>
      <w:r>
        <w:rPr>
          <w:i/>
          <w:sz w:val="24"/>
          <w:szCs w:val="24"/>
        </w:rPr>
        <w:t>Therefore</w:t>
      </w:r>
      <w:proofErr w:type="gramEnd"/>
      <w:r>
        <w:rPr>
          <w:i/>
          <w:sz w:val="24"/>
          <w:szCs w:val="24"/>
        </w:rPr>
        <w:t xml:space="preserve"> I will boast all the more gladly of my weakness, so that the power of Christ may rest on me. For the sake of Christ then, I am content with weaknesses, insults, hardships, persecutions, and calamities. For when I am weak, then I am strong.</w:t>
      </w:r>
    </w:p>
    <w:p w:rsidR="00E45CD1" w:rsidRDefault="00E45CD1" w:rsidP="00E45CD1">
      <w:pPr>
        <w:spacing w:after="0"/>
        <w:rPr>
          <w:sz w:val="24"/>
          <w:szCs w:val="24"/>
        </w:rPr>
      </w:pPr>
    </w:p>
    <w:p w:rsidR="00E45CD1" w:rsidRDefault="00E45CD1" w:rsidP="00E45CD1">
      <w:pPr>
        <w:spacing w:after="0"/>
        <w:rPr>
          <w:sz w:val="24"/>
          <w:szCs w:val="24"/>
        </w:rPr>
      </w:pPr>
      <w:r>
        <w:rPr>
          <w:b/>
          <w:i/>
          <w:sz w:val="24"/>
          <w:szCs w:val="24"/>
        </w:rPr>
        <w:t>Introductory Remarks:</w:t>
      </w:r>
    </w:p>
    <w:p w:rsidR="00E45CD1" w:rsidRDefault="00E45CD1" w:rsidP="00E45CD1">
      <w:pPr>
        <w:spacing w:after="0"/>
        <w:rPr>
          <w:sz w:val="24"/>
          <w:szCs w:val="24"/>
        </w:rPr>
      </w:pPr>
    </w:p>
    <w:p w:rsidR="00E45CD1" w:rsidRDefault="00E45CD1" w:rsidP="00E45CD1">
      <w:pPr>
        <w:spacing w:after="0"/>
        <w:rPr>
          <w:sz w:val="24"/>
          <w:szCs w:val="24"/>
        </w:rPr>
      </w:pPr>
    </w:p>
    <w:p w:rsidR="00CF7B52" w:rsidRDefault="00CF7B52" w:rsidP="00E45CD1">
      <w:pPr>
        <w:spacing w:after="0"/>
        <w:rPr>
          <w:sz w:val="24"/>
          <w:szCs w:val="24"/>
        </w:rPr>
      </w:pPr>
    </w:p>
    <w:p w:rsidR="00E45CD1" w:rsidRDefault="00E45CD1" w:rsidP="00E45CD1">
      <w:pPr>
        <w:spacing w:after="0"/>
        <w:rPr>
          <w:sz w:val="24"/>
          <w:szCs w:val="24"/>
        </w:rPr>
      </w:pPr>
    </w:p>
    <w:p w:rsidR="00E45CD1" w:rsidRDefault="00E45CD1" w:rsidP="00E45CD1">
      <w:pPr>
        <w:spacing w:after="0"/>
        <w:rPr>
          <w:sz w:val="24"/>
          <w:szCs w:val="24"/>
        </w:rPr>
      </w:pPr>
    </w:p>
    <w:p w:rsidR="00E45CD1" w:rsidRDefault="00531959" w:rsidP="00E45CD1">
      <w:pPr>
        <w:spacing w:after="0"/>
        <w:rPr>
          <w:sz w:val="24"/>
          <w:szCs w:val="24"/>
        </w:rPr>
      </w:pPr>
      <w:r>
        <w:rPr>
          <w:b/>
          <w:i/>
          <w:sz w:val="24"/>
          <w:szCs w:val="24"/>
        </w:rPr>
        <w:t xml:space="preserve">Outline </w:t>
      </w:r>
      <w:r>
        <w:rPr>
          <w:sz w:val="24"/>
          <w:szCs w:val="24"/>
        </w:rPr>
        <w:t xml:space="preserve">(from </w:t>
      </w:r>
      <w:r>
        <w:rPr>
          <w:i/>
          <w:sz w:val="24"/>
          <w:szCs w:val="24"/>
        </w:rPr>
        <w:t>2 Corinthians</w:t>
      </w:r>
      <w:r>
        <w:rPr>
          <w:sz w:val="24"/>
          <w:szCs w:val="24"/>
        </w:rPr>
        <w:t xml:space="preserve"> by George H. Guthrie):</w:t>
      </w:r>
    </w:p>
    <w:p w:rsidR="00531959" w:rsidRDefault="00531959" w:rsidP="00E45CD1">
      <w:pPr>
        <w:spacing w:after="0"/>
        <w:rPr>
          <w:sz w:val="24"/>
          <w:szCs w:val="24"/>
        </w:rPr>
      </w:pPr>
    </w:p>
    <w:p w:rsidR="00531959" w:rsidRDefault="00531959" w:rsidP="00531959">
      <w:pPr>
        <w:pStyle w:val="ListParagraph"/>
        <w:numPr>
          <w:ilvl w:val="0"/>
          <w:numId w:val="2"/>
        </w:numPr>
        <w:spacing w:after="0"/>
        <w:rPr>
          <w:sz w:val="24"/>
          <w:szCs w:val="24"/>
        </w:rPr>
      </w:pPr>
      <w:r>
        <w:rPr>
          <w:sz w:val="24"/>
          <w:szCs w:val="24"/>
        </w:rPr>
        <w:t>The letter opening and prologue (1:1-11)</w:t>
      </w:r>
    </w:p>
    <w:p w:rsidR="00531959" w:rsidRDefault="00531959" w:rsidP="00531959">
      <w:pPr>
        <w:pStyle w:val="ListParagraph"/>
        <w:numPr>
          <w:ilvl w:val="0"/>
          <w:numId w:val="3"/>
        </w:numPr>
        <w:spacing w:after="0"/>
        <w:rPr>
          <w:sz w:val="24"/>
          <w:szCs w:val="24"/>
        </w:rPr>
      </w:pPr>
      <w:r>
        <w:rPr>
          <w:sz w:val="24"/>
          <w:szCs w:val="24"/>
        </w:rPr>
        <w:t>Letter opening (1:1-2)</w:t>
      </w:r>
    </w:p>
    <w:p w:rsidR="00531959" w:rsidRDefault="00531959" w:rsidP="00531959">
      <w:pPr>
        <w:pStyle w:val="ListParagraph"/>
        <w:numPr>
          <w:ilvl w:val="0"/>
          <w:numId w:val="3"/>
        </w:numPr>
        <w:spacing w:after="0"/>
        <w:rPr>
          <w:sz w:val="24"/>
          <w:szCs w:val="24"/>
        </w:rPr>
      </w:pPr>
      <w:r>
        <w:rPr>
          <w:sz w:val="24"/>
          <w:szCs w:val="24"/>
        </w:rPr>
        <w:t>Prologue (1:3-11)</w:t>
      </w:r>
    </w:p>
    <w:p w:rsidR="00531959" w:rsidRDefault="00531959" w:rsidP="00531959">
      <w:pPr>
        <w:pStyle w:val="ListParagraph"/>
        <w:numPr>
          <w:ilvl w:val="0"/>
          <w:numId w:val="5"/>
        </w:numPr>
        <w:spacing w:after="0"/>
        <w:rPr>
          <w:sz w:val="24"/>
          <w:szCs w:val="24"/>
        </w:rPr>
      </w:pPr>
      <w:r>
        <w:rPr>
          <w:sz w:val="24"/>
          <w:szCs w:val="24"/>
        </w:rPr>
        <w:t>Praise God for his encouragement!  (1:3-7)</w:t>
      </w:r>
    </w:p>
    <w:p w:rsidR="00531959" w:rsidRDefault="00531959" w:rsidP="00531959">
      <w:pPr>
        <w:pStyle w:val="ListParagraph"/>
        <w:numPr>
          <w:ilvl w:val="0"/>
          <w:numId w:val="5"/>
        </w:numPr>
        <w:spacing w:after="0"/>
        <w:rPr>
          <w:sz w:val="24"/>
          <w:szCs w:val="24"/>
        </w:rPr>
      </w:pPr>
      <w:r>
        <w:rPr>
          <w:sz w:val="24"/>
          <w:szCs w:val="24"/>
        </w:rPr>
        <w:t>Paul’s recent deliverance (1:8-11)</w:t>
      </w:r>
    </w:p>
    <w:p w:rsidR="00531959" w:rsidRDefault="00531959" w:rsidP="00531959">
      <w:pPr>
        <w:pStyle w:val="ListParagraph"/>
        <w:numPr>
          <w:ilvl w:val="0"/>
          <w:numId w:val="2"/>
        </w:numPr>
        <w:spacing w:after="0"/>
        <w:rPr>
          <w:sz w:val="24"/>
          <w:szCs w:val="24"/>
        </w:rPr>
      </w:pPr>
      <w:r>
        <w:rPr>
          <w:sz w:val="24"/>
          <w:szCs w:val="24"/>
        </w:rPr>
        <w:t>The integrity of Paul’s ministry (1:12-7:16)</w:t>
      </w:r>
    </w:p>
    <w:p w:rsidR="00531959" w:rsidRDefault="00531959" w:rsidP="00531959">
      <w:pPr>
        <w:pStyle w:val="ListParagraph"/>
        <w:numPr>
          <w:ilvl w:val="0"/>
          <w:numId w:val="6"/>
        </w:numPr>
        <w:spacing w:after="0"/>
        <w:rPr>
          <w:sz w:val="24"/>
          <w:szCs w:val="24"/>
        </w:rPr>
      </w:pPr>
      <w:r>
        <w:rPr>
          <w:sz w:val="24"/>
          <w:szCs w:val="24"/>
        </w:rPr>
        <w:t>Why Paul did not come directly to Corinth (1:12-2:13)</w:t>
      </w:r>
    </w:p>
    <w:p w:rsidR="00531959" w:rsidRDefault="00531959" w:rsidP="00531959">
      <w:pPr>
        <w:pStyle w:val="ListParagraph"/>
        <w:numPr>
          <w:ilvl w:val="0"/>
          <w:numId w:val="7"/>
        </w:numPr>
        <w:spacing w:after="0"/>
        <w:rPr>
          <w:sz w:val="24"/>
          <w:szCs w:val="24"/>
        </w:rPr>
      </w:pPr>
      <w:r>
        <w:rPr>
          <w:sz w:val="24"/>
          <w:szCs w:val="24"/>
        </w:rPr>
        <w:t>The integrity of Paul’s recent actions (1:12-14)</w:t>
      </w:r>
    </w:p>
    <w:p w:rsidR="00531959" w:rsidRDefault="00531959" w:rsidP="00531959">
      <w:pPr>
        <w:pStyle w:val="ListParagraph"/>
        <w:numPr>
          <w:ilvl w:val="0"/>
          <w:numId w:val="7"/>
        </w:numPr>
        <w:spacing w:after="0"/>
        <w:rPr>
          <w:sz w:val="24"/>
          <w:szCs w:val="24"/>
        </w:rPr>
      </w:pPr>
      <w:r>
        <w:rPr>
          <w:sz w:val="24"/>
          <w:szCs w:val="24"/>
        </w:rPr>
        <w:t>Misunderstanding Paul’s change of travel plans (1:15-22)</w:t>
      </w:r>
    </w:p>
    <w:p w:rsidR="00531959" w:rsidRDefault="00531959" w:rsidP="00531959">
      <w:pPr>
        <w:pStyle w:val="ListParagraph"/>
        <w:numPr>
          <w:ilvl w:val="0"/>
          <w:numId w:val="7"/>
        </w:numPr>
        <w:spacing w:after="0"/>
        <w:rPr>
          <w:sz w:val="24"/>
          <w:szCs w:val="24"/>
        </w:rPr>
      </w:pPr>
      <w:r>
        <w:rPr>
          <w:sz w:val="24"/>
          <w:szCs w:val="24"/>
        </w:rPr>
        <w:t>Why Paul changed his travel plans, part 1: Confrontation would have been painful for the Corinthians (1:23-2:11)</w:t>
      </w:r>
    </w:p>
    <w:p w:rsidR="00531959" w:rsidRDefault="00531959" w:rsidP="00531959">
      <w:pPr>
        <w:pStyle w:val="ListParagraph"/>
        <w:numPr>
          <w:ilvl w:val="0"/>
          <w:numId w:val="8"/>
        </w:numPr>
        <w:spacing w:after="0"/>
        <w:rPr>
          <w:sz w:val="24"/>
          <w:szCs w:val="24"/>
        </w:rPr>
      </w:pPr>
      <w:r>
        <w:rPr>
          <w:sz w:val="24"/>
          <w:szCs w:val="24"/>
        </w:rPr>
        <w:t>A painful visit and a painful letter (1:23-2:4)</w:t>
      </w:r>
    </w:p>
    <w:p w:rsidR="00531959" w:rsidRDefault="00531959" w:rsidP="00531959">
      <w:pPr>
        <w:pStyle w:val="ListParagraph"/>
        <w:numPr>
          <w:ilvl w:val="0"/>
          <w:numId w:val="8"/>
        </w:numPr>
        <w:spacing w:after="0"/>
        <w:rPr>
          <w:sz w:val="24"/>
          <w:szCs w:val="24"/>
        </w:rPr>
      </w:pPr>
      <w:r>
        <w:rPr>
          <w:sz w:val="24"/>
          <w:szCs w:val="24"/>
        </w:rPr>
        <w:t>Forgive the one who caused the pain (2:5-11)</w:t>
      </w:r>
    </w:p>
    <w:p w:rsidR="00531959" w:rsidRDefault="00531959" w:rsidP="00531959">
      <w:pPr>
        <w:pStyle w:val="ListParagraph"/>
        <w:numPr>
          <w:ilvl w:val="0"/>
          <w:numId w:val="7"/>
        </w:numPr>
        <w:spacing w:after="0"/>
        <w:rPr>
          <w:sz w:val="24"/>
          <w:szCs w:val="24"/>
        </w:rPr>
      </w:pPr>
      <w:r>
        <w:rPr>
          <w:sz w:val="24"/>
          <w:szCs w:val="24"/>
        </w:rPr>
        <w:t>Why Paul changed his travel plans, part 2: An open door and an absent coworker (2:12-13)</w:t>
      </w:r>
    </w:p>
    <w:p w:rsidR="00531959" w:rsidRDefault="002219B9" w:rsidP="002219B9">
      <w:pPr>
        <w:pStyle w:val="ListParagraph"/>
        <w:numPr>
          <w:ilvl w:val="0"/>
          <w:numId w:val="6"/>
        </w:numPr>
        <w:spacing w:after="0"/>
        <w:rPr>
          <w:sz w:val="24"/>
          <w:szCs w:val="24"/>
        </w:rPr>
      </w:pPr>
      <w:r>
        <w:rPr>
          <w:sz w:val="24"/>
          <w:szCs w:val="24"/>
        </w:rPr>
        <w:t>Paul’s reflections on authentic ministry (2:14-7:4)</w:t>
      </w:r>
    </w:p>
    <w:p w:rsidR="002219B9" w:rsidRDefault="002219B9" w:rsidP="002219B9">
      <w:pPr>
        <w:pStyle w:val="ListParagraph"/>
        <w:numPr>
          <w:ilvl w:val="0"/>
          <w:numId w:val="9"/>
        </w:numPr>
        <w:spacing w:after="0"/>
        <w:rPr>
          <w:sz w:val="24"/>
          <w:szCs w:val="24"/>
        </w:rPr>
      </w:pPr>
      <w:r>
        <w:rPr>
          <w:sz w:val="24"/>
          <w:szCs w:val="24"/>
        </w:rPr>
        <w:t>Paul commends his authentic ministry (2:14-4:6)</w:t>
      </w:r>
    </w:p>
    <w:p w:rsidR="002219B9" w:rsidRDefault="002219B9" w:rsidP="002219B9">
      <w:pPr>
        <w:pStyle w:val="ListParagraph"/>
        <w:numPr>
          <w:ilvl w:val="0"/>
          <w:numId w:val="10"/>
        </w:numPr>
        <w:spacing w:after="0"/>
        <w:rPr>
          <w:sz w:val="24"/>
          <w:szCs w:val="24"/>
        </w:rPr>
      </w:pPr>
      <w:r>
        <w:rPr>
          <w:sz w:val="24"/>
          <w:szCs w:val="24"/>
        </w:rPr>
        <w:t>Led in Christ’s triumph (2:14-16a)</w:t>
      </w:r>
    </w:p>
    <w:p w:rsidR="002219B9" w:rsidRDefault="002219B9" w:rsidP="002219B9">
      <w:pPr>
        <w:pStyle w:val="ListParagraph"/>
        <w:numPr>
          <w:ilvl w:val="0"/>
          <w:numId w:val="10"/>
        </w:numPr>
        <w:spacing w:after="0"/>
        <w:rPr>
          <w:sz w:val="24"/>
          <w:szCs w:val="24"/>
        </w:rPr>
      </w:pPr>
      <w:r>
        <w:rPr>
          <w:sz w:val="24"/>
          <w:szCs w:val="24"/>
        </w:rPr>
        <w:t>Qualified for ministry (2:16b-3:6)</w:t>
      </w:r>
    </w:p>
    <w:p w:rsidR="002219B9" w:rsidRDefault="002219B9" w:rsidP="002219B9">
      <w:pPr>
        <w:pStyle w:val="ListParagraph"/>
        <w:numPr>
          <w:ilvl w:val="0"/>
          <w:numId w:val="10"/>
        </w:numPr>
        <w:spacing w:after="0"/>
        <w:rPr>
          <w:sz w:val="24"/>
          <w:szCs w:val="24"/>
        </w:rPr>
      </w:pPr>
      <w:r>
        <w:rPr>
          <w:sz w:val="24"/>
          <w:szCs w:val="24"/>
        </w:rPr>
        <w:t>The better ministry of the Spirit (3:7-18)</w:t>
      </w:r>
    </w:p>
    <w:p w:rsidR="002219B9" w:rsidRDefault="002219B9" w:rsidP="002219B9">
      <w:pPr>
        <w:pStyle w:val="ListParagraph"/>
        <w:numPr>
          <w:ilvl w:val="0"/>
          <w:numId w:val="10"/>
        </w:numPr>
        <w:spacing w:after="0"/>
        <w:rPr>
          <w:sz w:val="24"/>
          <w:szCs w:val="24"/>
        </w:rPr>
      </w:pPr>
      <w:r>
        <w:rPr>
          <w:sz w:val="24"/>
          <w:szCs w:val="24"/>
        </w:rPr>
        <w:t>A ministry of integrity (4:1-6)</w:t>
      </w:r>
    </w:p>
    <w:p w:rsidR="002219B9" w:rsidRDefault="002219B9" w:rsidP="002219B9">
      <w:pPr>
        <w:pStyle w:val="ListParagraph"/>
        <w:numPr>
          <w:ilvl w:val="0"/>
          <w:numId w:val="9"/>
        </w:numPr>
        <w:spacing w:after="0"/>
        <w:rPr>
          <w:sz w:val="24"/>
          <w:szCs w:val="24"/>
        </w:rPr>
      </w:pPr>
      <w:r>
        <w:rPr>
          <w:sz w:val="24"/>
          <w:szCs w:val="24"/>
        </w:rPr>
        <w:t>The suffering involved in Paul’s authentic ministry (4:7-5:10)</w:t>
      </w:r>
    </w:p>
    <w:p w:rsidR="002219B9" w:rsidRDefault="002219B9" w:rsidP="002219B9">
      <w:pPr>
        <w:pStyle w:val="ListParagraph"/>
        <w:numPr>
          <w:ilvl w:val="0"/>
          <w:numId w:val="11"/>
        </w:numPr>
        <w:spacing w:after="0"/>
        <w:rPr>
          <w:sz w:val="24"/>
          <w:szCs w:val="24"/>
        </w:rPr>
      </w:pPr>
      <w:r>
        <w:rPr>
          <w:sz w:val="24"/>
          <w:szCs w:val="24"/>
        </w:rPr>
        <w:t>Treasure and terra-cotta (4:7-15)</w:t>
      </w:r>
    </w:p>
    <w:p w:rsidR="002219B9" w:rsidRDefault="002219B9" w:rsidP="002219B9">
      <w:pPr>
        <w:pStyle w:val="ListParagraph"/>
        <w:numPr>
          <w:ilvl w:val="0"/>
          <w:numId w:val="11"/>
        </w:numPr>
        <w:spacing w:after="0"/>
        <w:rPr>
          <w:sz w:val="24"/>
          <w:szCs w:val="24"/>
        </w:rPr>
      </w:pPr>
      <w:r>
        <w:rPr>
          <w:sz w:val="24"/>
          <w:szCs w:val="24"/>
        </w:rPr>
        <w:lastRenderedPageBreak/>
        <w:t>Perspective in the midst of suffering (4:16-18)</w:t>
      </w:r>
    </w:p>
    <w:p w:rsidR="002219B9" w:rsidRDefault="002219B9" w:rsidP="002219B9">
      <w:pPr>
        <w:pStyle w:val="ListParagraph"/>
        <w:numPr>
          <w:ilvl w:val="0"/>
          <w:numId w:val="11"/>
        </w:numPr>
        <w:spacing w:after="0"/>
        <w:rPr>
          <w:sz w:val="24"/>
          <w:szCs w:val="24"/>
        </w:rPr>
      </w:pPr>
      <w:r>
        <w:rPr>
          <w:sz w:val="24"/>
          <w:szCs w:val="24"/>
        </w:rPr>
        <w:t>Longing to be “fully clothed” (5:1-10)</w:t>
      </w:r>
    </w:p>
    <w:p w:rsidR="002219B9" w:rsidRDefault="002219B9" w:rsidP="002219B9">
      <w:pPr>
        <w:pStyle w:val="ListParagraph"/>
        <w:numPr>
          <w:ilvl w:val="0"/>
          <w:numId w:val="9"/>
        </w:numPr>
        <w:spacing w:after="0"/>
        <w:rPr>
          <w:sz w:val="24"/>
          <w:szCs w:val="24"/>
        </w:rPr>
      </w:pPr>
      <w:r>
        <w:rPr>
          <w:sz w:val="24"/>
          <w:szCs w:val="24"/>
        </w:rPr>
        <w:t>“Respond to authentic ministry”: A series of exhortations to the Corinthians (5:11-7:4)</w:t>
      </w:r>
    </w:p>
    <w:p w:rsidR="002219B9" w:rsidRDefault="002219B9" w:rsidP="002219B9">
      <w:pPr>
        <w:pStyle w:val="ListParagraph"/>
        <w:numPr>
          <w:ilvl w:val="0"/>
          <w:numId w:val="12"/>
        </w:numPr>
        <w:spacing w:after="0"/>
        <w:rPr>
          <w:sz w:val="24"/>
          <w:szCs w:val="24"/>
        </w:rPr>
      </w:pPr>
      <w:r>
        <w:rPr>
          <w:sz w:val="24"/>
          <w:szCs w:val="24"/>
        </w:rPr>
        <w:t>An opportunity for the Corinthians (5:11-13)</w:t>
      </w:r>
    </w:p>
    <w:p w:rsidR="002219B9" w:rsidRDefault="002219B9" w:rsidP="002219B9">
      <w:pPr>
        <w:pStyle w:val="ListParagraph"/>
        <w:numPr>
          <w:ilvl w:val="0"/>
          <w:numId w:val="12"/>
        </w:numPr>
        <w:spacing w:after="0"/>
        <w:rPr>
          <w:sz w:val="24"/>
          <w:szCs w:val="24"/>
        </w:rPr>
      </w:pPr>
      <w:r>
        <w:rPr>
          <w:sz w:val="24"/>
          <w:szCs w:val="24"/>
        </w:rPr>
        <w:t>The ministry of reconciliation (5:14-6:2)</w:t>
      </w:r>
    </w:p>
    <w:p w:rsidR="002219B9" w:rsidRDefault="002219B9" w:rsidP="002219B9">
      <w:pPr>
        <w:pStyle w:val="ListParagraph"/>
        <w:numPr>
          <w:ilvl w:val="0"/>
          <w:numId w:val="12"/>
        </w:numPr>
        <w:spacing w:after="0"/>
        <w:rPr>
          <w:sz w:val="24"/>
          <w:szCs w:val="24"/>
        </w:rPr>
      </w:pPr>
      <w:r>
        <w:rPr>
          <w:sz w:val="24"/>
          <w:szCs w:val="24"/>
        </w:rPr>
        <w:t>The impeccable apostolic credentials of Paul’s mission (6:3-10)</w:t>
      </w:r>
    </w:p>
    <w:p w:rsidR="002219B9" w:rsidRDefault="002219B9" w:rsidP="002219B9">
      <w:pPr>
        <w:pStyle w:val="ListParagraph"/>
        <w:numPr>
          <w:ilvl w:val="0"/>
          <w:numId w:val="12"/>
        </w:numPr>
        <w:spacing w:after="0"/>
        <w:rPr>
          <w:sz w:val="24"/>
          <w:szCs w:val="24"/>
        </w:rPr>
      </w:pPr>
      <w:r>
        <w:rPr>
          <w:sz w:val="24"/>
          <w:szCs w:val="24"/>
        </w:rPr>
        <w:t>A call for open hearts and pure lives (6:11-7:4)</w:t>
      </w:r>
    </w:p>
    <w:p w:rsidR="002219B9" w:rsidRDefault="002219B9" w:rsidP="002219B9">
      <w:pPr>
        <w:pStyle w:val="ListParagraph"/>
        <w:numPr>
          <w:ilvl w:val="0"/>
          <w:numId w:val="6"/>
        </w:numPr>
        <w:spacing w:after="0"/>
        <w:rPr>
          <w:sz w:val="24"/>
          <w:szCs w:val="24"/>
        </w:rPr>
      </w:pPr>
      <w:r>
        <w:rPr>
          <w:sz w:val="24"/>
          <w:szCs w:val="24"/>
        </w:rPr>
        <w:t>When Titus arrived in Macedonia: The happy result when the Corinthians responded well (7:5-16)</w:t>
      </w:r>
    </w:p>
    <w:p w:rsidR="001D76EB" w:rsidRDefault="001D76EB" w:rsidP="001D76EB">
      <w:pPr>
        <w:spacing w:after="0"/>
        <w:rPr>
          <w:sz w:val="24"/>
          <w:szCs w:val="24"/>
        </w:rPr>
      </w:pPr>
    </w:p>
    <w:p w:rsidR="001D76EB" w:rsidRDefault="001D76EB" w:rsidP="001D76EB">
      <w:pPr>
        <w:spacing w:after="0"/>
        <w:rPr>
          <w:sz w:val="24"/>
          <w:szCs w:val="24"/>
        </w:rPr>
      </w:pPr>
    </w:p>
    <w:p w:rsidR="001D76EB" w:rsidRDefault="001D76EB" w:rsidP="001D76EB">
      <w:pPr>
        <w:spacing w:after="0"/>
        <w:rPr>
          <w:sz w:val="24"/>
          <w:szCs w:val="24"/>
        </w:rPr>
      </w:pPr>
      <w:r>
        <w:rPr>
          <w:b/>
          <w:i/>
          <w:sz w:val="24"/>
          <w:szCs w:val="24"/>
        </w:rPr>
        <w:t>Longing to be fully clothed (5:1-10):</w:t>
      </w:r>
    </w:p>
    <w:p w:rsidR="001D76EB" w:rsidRDefault="001D76EB" w:rsidP="001D76EB">
      <w:pPr>
        <w:spacing w:after="0"/>
        <w:rPr>
          <w:sz w:val="24"/>
          <w:szCs w:val="24"/>
        </w:rPr>
      </w:pPr>
    </w:p>
    <w:p w:rsidR="001D76EB" w:rsidRDefault="001D76EB" w:rsidP="001D76EB">
      <w:pPr>
        <w:pStyle w:val="ListParagraph"/>
        <w:numPr>
          <w:ilvl w:val="0"/>
          <w:numId w:val="13"/>
        </w:numPr>
        <w:spacing w:after="0"/>
        <w:rPr>
          <w:sz w:val="24"/>
          <w:szCs w:val="24"/>
        </w:rPr>
      </w:pPr>
      <w:r>
        <w:rPr>
          <w:i/>
          <w:sz w:val="24"/>
          <w:szCs w:val="24"/>
        </w:rPr>
        <w:t>For we know that if the tent that is our earthly home is destroyed, we have a building from God, a house not made with hands, eternal in the heavens. (5:1)</w:t>
      </w:r>
      <w:r>
        <w:rPr>
          <w:sz w:val="24"/>
          <w:szCs w:val="24"/>
        </w:rPr>
        <w:t xml:space="preserve"> – </w:t>
      </w:r>
    </w:p>
    <w:p w:rsidR="001D76EB" w:rsidRDefault="001D76EB" w:rsidP="001D76EB">
      <w:pPr>
        <w:spacing w:after="0"/>
        <w:rPr>
          <w:sz w:val="24"/>
          <w:szCs w:val="24"/>
        </w:rPr>
      </w:pPr>
    </w:p>
    <w:p w:rsidR="001D76EB" w:rsidRDefault="001D76EB" w:rsidP="001D76EB">
      <w:pPr>
        <w:spacing w:after="0"/>
        <w:rPr>
          <w:sz w:val="24"/>
          <w:szCs w:val="24"/>
        </w:rPr>
      </w:pPr>
    </w:p>
    <w:p w:rsidR="00CF7B52" w:rsidRDefault="00CF7B52" w:rsidP="001D76EB">
      <w:pPr>
        <w:spacing w:after="0"/>
        <w:rPr>
          <w:sz w:val="24"/>
          <w:szCs w:val="24"/>
        </w:rPr>
      </w:pPr>
    </w:p>
    <w:p w:rsidR="001D76EB" w:rsidRDefault="001D76EB" w:rsidP="001D76EB">
      <w:pPr>
        <w:spacing w:after="0"/>
        <w:rPr>
          <w:sz w:val="24"/>
          <w:szCs w:val="24"/>
        </w:rPr>
      </w:pPr>
    </w:p>
    <w:p w:rsidR="001D76EB" w:rsidRDefault="001D76EB" w:rsidP="001D76EB">
      <w:pPr>
        <w:pStyle w:val="ListParagraph"/>
        <w:numPr>
          <w:ilvl w:val="0"/>
          <w:numId w:val="13"/>
        </w:numPr>
        <w:spacing w:after="0"/>
        <w:rPr>
          <w:sz w:val="24"/>
          <w:szCs w:val="24"/>
        </w:rPr>
      </w:pPr>
      <w:r>
        <w:rPr>
          <w:i/>
          <w:sz w:val="24"/>
          <w:szCs w:val="24"/>
        </w:rPr>
        <w:t xml:space="preserve">For in this tent we groan, longing to put on our heavenly dwelling, if indeed by putting it on we may not be found naked.” (5:2-3) </w:t>
      </w:r>
      <w:r>
        <w:rPr>
          <w:sz w:val="24"/>
          <w:szCs w:val="24"/>
        </w:rPr>
        <w:t xml:space="preserve">– </w:t>
      </w:r>
    </w:p>
    <w:p w:rsidR="001D76EB" w:rsidRDefault="001D76EB" w:rsidP="001D76EB">
      <w:pPr>
        <w:spacing w:after="0"/>
        <w:rPr>
          <w:sz w:val="24"/>
          <w:szCs w:val="24"/>
        </w:rPr>
      </w:pPr>
    </w:p>
    <w:p w:rsidR="001D76EB" w:rsidRDefault="001D76EB" w:rsidP="001D76EB">
      <w:pPr>
        <w:spacing w:after="0"/>
        <w:rPr>
          <w:sz w:val="24"/>
          <w:szCs w:val="24"/>
        </w:rPr>
      </w:pPr>
    </w:p>
    <w:p w:rsidR="001D76EB" w:rsidRDefault="001D76EB" w:rsidP="001D76EB">
      <w:pPr>
        <w:spacing w:after="0"/>
        <w:rPr>
          <w:sz w:val="24"/>
          <w:szCs w:val="24"/>
        </w:rPr>
      </w:pPr>
    </w:p>
    <w:p w:rsidR="00CF7B52" w:rsidRDefault="00CF7B52" w:rsidP="001D76EB">
      <w:pPr>
        <w:spacing w:after="0"/>
        <w:rPr>
          <w:sz w:val="24"/>
          <w:szCs w:val="24"/>
        </w:rPr>
      </w:pPr>
    </w:p>
    <w:p w:rsidR="001D76EB" w:rsidRDefault="001D76EB" w:rsidP="001D76EB">
      <w:pPr>
        <w:pStyle w:val="ListParagraph"/>
        <w:numPr>
          <w:ilvl w:val="0"/>
          <w:numId w:val="13"/>
        </w:numPr>
        <w:spacing w:after="0"/>
        <w:rPr>
          <w:sz w:val="24"/>
          <w:szCs w:val="24"/>
        </w:rPr>
      </w:pPr>
      <w:r>
        <w:rPr>
          <w:i/>
          <w:sz w:val="24"/>
          <w:szCs w:val="24"/>
        </w:rPr>
        <w:t xml:space="preserve">For while we are still in this tent, we groan, being burdened—not that we would be unclothed, but that we would be further clothed, so that what is mortal may be swallowed up by life. </w:t>
      </w:r>
      <w:r w:rsidR="00CD7461">
        <w:rPr>
          <w:i/>
          <w:sz w:val="24"/>
          <w:szCs w:val="24"/>
        </w:rPr>
        <w:t xml:space="preserve">(5:4) </w:t>
      </w:r>
      <w:r w:rsidR="00CD7461">
        <w:rPr>
          <w:sz w:val="24"/>
          <w:szCs w:val="24"/>
        </w:rPr>
        <w:t xml:space="preserve">– </w:t>
      </w:r>
    </w:p>
    <w:p w:rsidR="00CD7461" w:rsidRDefault="00CD7461" w:rsidP="00CD7461">
      <w:pPr>
        <w:spacing w:after="0"/>
        <w:rPr>
          <w:sz w:val="24"/>
          <w:szCs w:val="24"/>
        </w:rPr>
      </w:pPr>
    </w:p>
    <w:p w:rsidR="00CD7461" w:rsidRDefault="00CD7461" w:rsidP="00CD7461">
      <w:pPr>
        <w:spacing w:after="0"/>
        <w:rPr>
          <w:sz w:val="24"/>
          <w:szCs w:val="24"/>
        </w:rPr>
      </w:pPr>
    </w:p>
    <w:p w:rsidR="00CD7461" w:rsidRDefault="00CD7461" w:rsidP="00CD7461">
      <w:pPr>
        <w:spacing w:after="0"/>
        <w:rPr>
          <w:sz w:val="24"/>
          <w:szCs w:val="24"/>
        </w:rPr>
      </w:pPr>
    </w:p>
    <w:p w:rsidR="00CF7B52" w:rsidRDefault="00CF7B52" w:rsidP="00CD7461">
      <w:pPr>
        <w:spacing w:after="0"/>
        <w:rPr>
          <w:sz w:val="24"/>
          <w:szCs w:val="24"/>
        </w:rPr>
      </w:pPr>
    </w:p>
    <w:p w:rsidR="00CD7461" w:rsidRDefault="00CD7461" w:rsidP="00CD7461">
      <w:pPr>
        <w:pStyle w:val="ListParagraph"/>
        <w:numPr>
          <w:ilvl w:val="0"/>
          <w:numId w:val="13"/>
        </w:numPr>
        <w:spacing w:after="0"/>
        <w:rPr>
          <w:sz w:val="24"/>
          <w:szCs w:val="24"/>
        </w:rPr>
      </w:pPr>
      <w:r>
        <w:rPr>
          <w:i/>
          <w:sz w:val="24"/>
          <w:szCs w:val="24"/>
        </w:rPr>
        <w:t xml:space="preserve">He who has prepared us for this very thing is God, who has given us the Spirit as a guarantee. (5:5) </w:t>
      </w:r>
      <w:r>
        <w:rPr>
          <w:sz w:val="24"/>
          <w:szCs w:val="24"/>
        </w:rPr>
        <w:t xml:space="preserve">– </w:t>
      </w:r>
    </w:p>
    <w:p w:rsidR="00CD7461" w:rsidRDefault="00CD7461" w:rsidP="00CD7461">
      <w:pPr>
        <w:spacing w:after="0"/>
        <w:rPr>
          <w:sz w:val="24"/>
          <w:szCs w:val="24"/>
        </w:rPr>
      </w:pPr>
    </w:p>
    <w:p w:rsidR="00CD7461" w:rsidRDefault="00CD7461" w:rsidP="00CD7461">
      <w:pPr>
        <w:spacing w:after="0"/>
        <w:rPr>
          <w:sz w:val="24"/>
          <w:szCs w:val="24"/>
        </w:rPr>
      </w:pPr>
    </w:p>
    <w:p w:rsidR="00CD7461" w:rsidRDefault="00CD7461" w:rsidP="00CD7461">
      <w:pPr>
        <w:spacing w:after="0"/>
        <w:rPr>
          <w:sz w:val="24"/>
          <w:szCs w:val="24"/>
        </w:rPr>
      </w:pPr>
    </w:p>
    <w:p w:rsidR="00CD7461" w:rsidRDefault="00CD7461" w:rsidP="00CD7461">
      <w:pPr>
        <w:spacing w:after="0"/>
        <w:rPr>
          <w:sz w:val="24"/>
          <w:szCs w:val="24"/>
        </w:rPr>
      </w:pPr>
    </w:p>
    <w:p w:rsidR="00CD7461" w:rsidRDefault="00CD7461" w:rsidP="00CD7461">
      <w:pPr>
        <w:pStyle w:val="ListParagraph"/>
        <w:numPr>
          <w:ilvl w:val="0"/>
          <w:numId w:val="13"/>
        </w:numPr>
        <w:spacing w:after="0"/>
        <w:rPr>
          <w:sz w:val="24"/>
          <w:szCs w:val="24"/>
        </w:rPr>
      </w:pPr>
      <w:r>
        <w:rPr>
          <w:i/>
          <w:sz w:val="24"/>
          <w:szCs w:val="24"/>
        </w:rPr>
        <w:lastRenderedPageBreak/>
        <w:t>So we are always of good courage. We know that while we are at home in the body we are away from the Lord, for we walk by faith not by sight. (5:6-7)</w:t>
      </w:r>
      <w:r>
        <w:rPr>
          <w:sz w:val="24"/>
          <w:szCs w:val="24"/>
        </w:rPr>
        <w:t xml:space="preserve"> – </w:t>
      </w:r>
    </w:p>
    <w:p w:rsidR="00CD7461" w:rsidRDefault="00CD7461" w:rsidP="00CD7461">
      <w:pPr>
        <w:spacing w:after="0"/>
        <w:rPr>
          <w:sz w:val="24"/>
          <w:szCs w:val="24"/>
        </w:rPr>
      </w:pPr>
    </w:p>
    <w:p w:rsidR="00CD7461" w:rsidRDefault="00CD7461" w:rsidP="00CD7461">
      <w:pPr>
        <w:spacing w:after="0"/>
        <w:rPr>
          <w:sz w:val="24"/>
          <w:szCs w:val="24"/>
        </w:rPr>
      </w:pPr>
    </w:p>
    <w:p w:rsidR="00CF7B52" w:rsidRDefault="00CF7B52" w:rsidP="00CD7461">
      <w:pPr>
        <w:spacing w:after="0"/>
        <w:rPr>
          <w:sz w:val="24"/>
          <w:szCs w:val="24"/>
        </w:rPr>
      </w:pPr>
    </w:p>
    <w:p w:rsidR="00CF7B52" w:rsidRDefault="00CF7B52" w:rsidP="00CD7461">
      <w:pPr>
        <w:spacing w:after="0"/>
        <w:rPr>
          <w:sz w:val="24"/>
          <w:szCs w:val="24"/>
        </w:rPr>
      </w:pPr>
    </w:p>
    <w:p w:rsidR="00CD7461" w:rsidRDefault="00CD7461" w:rsidP="00CD7461">
      <w:pPr>
        <w:spacing w:after="0"/>
        <w:rPr>
          <w:sz w:val="24"/>
          <w:szCs w:val="24"/>
        </w:rPr>
      </w:pPr>
    </w:p>
    <w:p w:rsidR="00CD7461" w:rsidRDefault="00CD7461" w:rsidP="00CD7461">
      <w:pPr>
        <w:pStyle w:val="ListParagraph"/>
        <w:numPr>
          <w:ilvl w:val="0"/>
          <w:numId w:val="13"/>
        </w:numPr>
        <w:spacing w:after="0"/>
        <w:rPr>
          <w:sz w:val="24"/>
          <w:szCs w:val="24"/>
        </w:rPr>
      </w:pPr>
      <w:r>
        <w:rPr>
          <w:i/>
          <w:sz w:val="24"/>
          <w:szCs w:val="24"/>
        </w:rPr>
        <w:t>Yes, we are of good courage, and we would rather be away from the body and at home with the Lord. (5:8)</w:t>
      </w:r>
      <w:r>
        <w:rPr>
          <w:sz w:val="24"/>
          <w:szCs w:val="24"/>
        </w:rPr>
        <w:t xml:space="preserve"> – </w:t>
      </w:r>
    </w:p>
    <w:p w:rsidR="00CD7461" w:rsidRDefault="00CD7461" w:rsidP="00CD7461">
      <w:pPr>
        <w:spacing w:after="0"/>
        <w:rPr>
          <w:sz w:val="24"/>
          <w:szCs w:val="24"/>
        </w:rPr>
      </w:pPr>
    </w:p>
    <w:p w:rsidR="00CD7461" w:rsidRDefault="00CD7461" w:rsidP="00CD7461">
      <w:pPr>
        <w:spacing w:after="0"/>
        <w:rPr>
          <w:sz w:val="24"/>
          <w:szCs w:val="24"/>
        </w:rPr>
      </w:pPr>
    </w:p>
    <w:p w:rsidR="00CF7B52" w:rsidRDefault="00CF7B52" w:rsidP="00CD7461">
      <w:pPr>
        <w:spacing w:after="0"/>
        <w:rPr>
          <w:sz w:val="24"/>
          <w:szCs w:val="24"/>
        </w:rPr>
      </w:pPr>
    </w:p>
    <w:p w:rsidR="00CD7461" w:rsidRDefault="00CD7461" w:rsidP="00CD7461">
      <w:pPr>
        <w:spacing w:after="0"/>
        <w:rPr>
          <w:sz w:val="24"/>
          <w:szCs w:val="24"/>
        </w:rPr>
      </w:pPr>
    </w:p>
    <w:p w:rsidR="00CD7461" w:rsidRDefault="00CD7461" w:rsidP="00CD7461">
      <w:pPr>
        <w:spacing w:after="0"/>
        <w:rPr>
          <w:sz w:val="24"/>
          <w:szCs w:val="24"/>
        </w:rPr>
      </w:pPr>
    </w:p>
    <w:p w:rsidR="00CD7461" w:rsidRPr="00CD7461" w:rsidRDefault="00CD7461" w:rsidP="00CD7461">
      <w:pPr>
        <w:pStyle w:val="ListParagraph"/>
        <w:numPr>
          <w:ilvl w:val="0"/>
          <w:numId w:val="13"/>
        </w:numPr>
        <w:spacing w:after="0"/>
        <w:rPr>
          <w:sz w:val="24"/>
          <w:szCs w:val="24"/>
        </w:rPr>
      </w:pPr>
      <w:r>
        <w:rPr>
          <w:i/>
          <w:sz w:val="24"/>
          <w:szCs w:val="24"/>
        </w:rPr>
        <w:t>So whether we are at home or away, we make it our aim to please him. (5:9)</w:t>
      </w:r>
    </w:p>
    <w:p w:rsidR="00CD7461" w:rsidRDefault="00CD7461" w:rsidP="00CD7461">
      <w:pPr>
        <w:spacing w:after="0"/>
        <w:rPr>
          <w:sz w:val="24"/>
          <w:szCs w:val="24"/>
        </w:rPr>
      </w:pPr>
    </w:p>
    <w:p w:rsidR="00CD7461" w:rsidRDefault="00CD7461" w:rsidP="00CD7461">
      <w:pPr>
        <w:spacing w:after="0"/>
        <w:rPr>
          <w:sz w:val="24"/>
          <w:szCs w:val="24"/>
        </w:rPr>
      </w:pPr>
    </w:p>
    <w:p w:rsidR="00CF7B52" w:rsidRDefault="00CF7B52" w:rsidP="00CD7461">
      <w:pPr>
        <w:spacing w:after="0"/>
        <w:rPr>
          <w:sz w:val="24"/>
          <w:szCs w:val="24"/>
        </w:rPr>
      </w:pPr>
    </w:p>
    <w:p w:rsidR="00CD7461" w:rsidRDefault="00CD7461" w:rsidP="00CD7461">
      <w:pPr>
        <w:spacing w:after="0"/>
        <w:rPr>
          <w:sz w:val="24"/>
          <w:szCs w:val="24"/>
        </w:rPr>
      </w:pPr>
    </w:p>
    <w:p w:rsidR="00CD7461" w:rsidRPr="00CD7461" w:rsidRDefault="00CD7461" w:rsidP="00CD7461">
      <w:pPr>
        <w:pStyle w:val="ListParagraph"/>
        <w:numPr>
          <w:ilvl w:val="0"/>
          <w:numId w:val="13"/>
        </w:numPr>
        <w:spacing w:after="0"/>
        <w:rPr>
          <w:sz w:val="24"/>
          <w:szCs w:val="24"/>
        </w:rPr>
      </w:pPr>
      <w:r>
        <w:rPr>
          <w:i/>
          <w:sz w:val="24"/>
          <w:szCs w:val="24"/>
        </w:rPr>
        <w:t xml:space="preserve">For we must all appear before the judgment seat of Christ, so that each one may receive what is due for what he has done in the body, whether good or evil. </w:t>
      </w:r>
      <w:r w:rsidRPr="00CD7461">
        <w:rPr>
          <w:i/>
          <w:sz w:val="24"/>
          <w:szCs w:val="24"/>
        </w:rPr>
        <w:t>(5:10)</w:t>
      </w:r>
      <w:r>
        <w:rPr>
          <w:sz w:val="24"/>
          <w:szCs w:val="24"/>
        </w:rPr>
        <w:t xml:space="preserve"> -- </w:t>
      </w:r>
    </w:p>
    <w:p w:rsidR="001D76EB" w:rsidRDefault="001D76EB" w:rsidP="001D76EB">
      <w:pPr>
        <w:spacing w:after="0"/>
        <w:rPr>
          <w:sz w:val="24"/>
          <w:szCs w:val="24"/>
        </w:rPr>
      </w:pPr>
    </w:p>
    <w:p w:rsidR="001D76EB" w:rsidRDefault="001D76EB" w:rsidP="001D76EB">
      <w:pPr>
        <w:spacing w:after="0"/>
        <w:rPr>
          <w:sz w:val="24"/>
          <w:szCs w:val="24"/>
        </w:rPr>
      </w:pPr>
    </w:p>
    <w:p w:rsidR="00CF7B52" w:rsidRDefault="00CF7B52" w:rsidP="001D76EB">
      <w:pPr>
        <w:spacing w:after="0"/>
        <w:rPr>
          <w:sz w:val="24"/>
          <w:szCs w:val="24"/>
        </w:rPr>
      </w:pPr>
    </w:p>
    <w:p w:rsidR="00CD7461" w:rsidRDefault="00CD7461" w:rsidP="001D76EB">
      <w:pPr>
        <w:spacing w:after="0"/>
        <w:rPr>
          <w:sz w:val="24"/>
          <w:szCs w:val="24"/>
        </w:rPr>
      </w:pPr>
    </w:p>
    <w:p w:rsidR="001D76EB" w:rsidRDefault="001D76EB" w:rsidP="001D76EB">
      <w:pPr>
        <w:spacing w:after="0"/>
        <w:rPr>
          <w:sz w:val="24"/>
          <w:szCs w:val="24"/>
        </w:rPr>
      </w:pPr>
    </w:p>
    <w:p w:rsidR="001D76EB" w:rsidRDefault="001D76EB" w:rsidP="001D76EB">
      <w:pPr>
        <w:spacing w:after="0"/>
        <w:rPr>
          <w:sz w:val="24"/>
          <w:szCs w:val="24"/>
        </w:rPr>
      </w:pPr>
      <w:r>
        <w:rPr>
          <w:b/>
          <w:i/>
          <w:sz w:val="24"/>
          <w:szCs w:val="24"/>
        </w:rPr>
        <w:t>“Respond to authentic ministry”: A series of exhortations to the Corinthians (5:11-7:4)</w:t>
      </w:r>
    </w:p>
    <w:p w:rsidR="001D76EB" w:rsidRDefault="001D76EB" w:rsidP="001D76EB">
      <w:pPr>
        <w:spacing w:after="0"/>
        <w:rPr>
          <w:sz w:val="24"/>
          <w:szCs w:val="24"/>
        </w:rPr>
      </w:pPr>
    </w:p>
    <w:p w:rsidR="001D76EB" w:rsidRDefault="001D76EB" w:rsidP="001D76EB">
      <w:pPr>
        <w:spacing w:after="0"/>
        <w:rPr>
          <w:sz w:val="24"/>
          <w:szCs w:val="24"/>
        </w:rPr>
      </w:pPr>
    </w:p>
    <w:p w:rsidR="00CD7461" w:rsidRPr="001D76EB" w:rsidRDefault="00CD7461" w:rsidP="001D76EB">
      <w:pPr>
        <w:spacing w:after="0"/>
        <w:rPr>
          <w:sz w:val="24"/>
          <w:szCs w:val="24"/>
        </w:rPr>
      </w:pPr>
    </w:p>
    <w:p w:rsidR="001D76EB" w:rsidRPr="00CD7461" w:rsidRDefault="001D76EB" w:rsidP="001D76EB">
      <w:pPr>
        <w:spacing w:after="0"/>
        <w:rPr>
          <w:sz w:val="24"/>
          <w:szCs w:val="24"/>
        </w:rPr>
      </w:pPr>
      <w:r>
        <w:rPr>
          <w:b/>
          <w:i/>
          <w:sz w:val="24"/>
          <w:szCs w:val="24"/>
        </w:rPr>
        <w:t>An opportunity for the Corinthians (5:11-13):</w:t>
      </w:r>
    </w:p>
    <w:p w:rsidR="001D76EB" w:rsidRDefault="001D76EB" w:rsidP="001D76EB">
      <w:pPr>
        <w:spacing w:after="0"/>
        <w:rPr>
          <w:sz w:val="24"/>
          <w:szCs w:val="24"/>
        </w:rPr>
      </w:pPr>
    </w:p>
    <w:p w:rsidR="00CD7461" w:rsidRDefault="00CD7461" w:rsidP="00CD7461">
      <w:pPr>
        <w:pStyle w:val="ListParagraph"/>
        <w:numPr>
          <w:ilvl w:val="0"/>
          <w:numId w:val="14"/>
        </w:numPr>
        <w:spacing w:after="0"/>
        <w:rPr>
          <w:sz w:val="24"/>
          <w:szCs w:val="24"/>
        </w:rPr>
      </w:pPr>
      <w:r>
        <w:rPr>
          <w:i/>
          <w:sz w:val="24"/>
          <w:szCs w:val="24"/>
        </w:rPr>
        <w:t>Therefore, knowing the fear of the Lord, we persuade others. (5:11)</w:t>
      </w:r>
      <w:r>
        <w:rPr>
          <w:sz w:val="24"/>
          <w:szCs w:val="24"/>
        </w:rPr>
        <w:t xml:space="preserve"> – </w:t>
      </w:r>
    </w:p>
    <w:p w:rsidR="00CD7461" w:rsidRDefault="00CD7461" w:rsidP="00CD7461">
      <w:pPr>
        <w:spacing w:after="0"/>
        <w:rPr>
          <w:sz w:val="24"/>
          <w:szCs w:val="24"/>
        </w:rPr>
      </w:pPr>
    </w:p>
    <w:p w:rsidR="00CD7461" w:rsidRDefault="00CD7461" w:rsidP="00CD7461">
      <w:pPr>
        <w:spacing w:after="0"/>
        <w:rPr>
          <w:sz w:val="24"/>
          <w:szCs w:val="24"/>
        </w:rPr>
      </w:pPr>
    </w:p>
    <w:p w:rsidR="00CF7B52" w:rsidRDefault="00CF7B52" w:rsidP="00CD7461">
      <w:pPr>
        <w:spacing w:after="0"/>
        <w:rPr>
          <w:sz w:val="24"/>
          <w:szCs w:val="24"/>
        </w:rPr>
      </w:pPr>
    </w:p>
    <w:p w:rsidR="00CF7B52" w:rsidRDefault="00CF7B52" w:rsidP="00CD7461">
      <w:pPr>
        <w:spacing w:after="0"/>
        <w:rPr>
          <w:sz w:val="24"/>
          <w:szCs w:val="24"/>
        </w:rPr>
      </w:pPr>
    </w:p>
    <w:p w:rsidR="00CF7B52" w:rsidRDefault="00CF7B52" w:rsidP="00CD7461">
      <w:pPr>
        <w:spacing w:after="0"/>
        <w:rPr>
          <w:sz w:val="24"/>
          <w:szCs w:val="24"/>
        </w:rPr>
      </w:pPr>
    </w:p>
    <w:p w:rsidR="00CD7461" w:rsidRDefault="00CD7461" w:rsidP="00CD7461">
      <w:pPr>
        <w:spacing w:after="0"/>
        <w:rPr>
          <w:sz w:val="24"/>
          <w:szCs w:val="24"/>
        </w:rPr>
      </w:pPr>
    </w:p>
    <w:p w:rsidR="00CD7461" w:rsidRDefault="00CD7461" w:rsidP="00CD7461">
      <w:pPr>
        <w:pStyle w:val="ListParagraph"/>
        <w:numPr>
          <w:ilvl w:val="0"/>
          <w:numId w:val="14"/>
        </w:numPr>
        <w:spacing w:after="0"/>
        <w:rPr>
          <w:sz w:val="24"/>
          <w:szCs w:val="24"/>
        </w:rPr>
      </w:pPr>
      <w:r>
        <w:rPr>
          <w:i/>
          <w:sz w:val="24"/>
          <w:szCs w:val="24"/>
        </w:rPr>
        <w:lastRenderedPageBreak/>
        <w:t>But what we are is known to God, and I hope it is known also to your conscience. We are not commending ourselves to you again but giving you cause to boast about us, so that you may be able to answer those who boast about outward appearance and not about what is in the heart. (5:11-12)</w:t>
      </w:r>
      <w:r>
        <w:rPr>
          <w:sz w:val="24"/>
          <w:szCs w:val="24"/>
        </w:rPr>
        <w:t xml:space="preserve"> – </w:t>
      </w:r>
    </w:p>
    <w:p w:rsidR="00CD7461" w:rsidRDefault="00CD7461" w:rsidP="00CD7461">
      <w:pPr>
        <w:spacing w:after="0"/>
        <w:rPr>
          <w:sz w:val="24"/>
          <w:szCs w:val="24"/>
        </w:rPr>
      </w:pPr>
    </w:p>
    <w:p w:rsidR="00CD7461" w:rsidRDefault="00CD7461" w:rsidP="00CD7461">
      <w:pPr>
        <w:spacing w:after="0"/>
        <w:rPr>
          <w:sz w:val="24"/>
          <w:szCs w:val="24"/>
        </w:rPr>
      </w:pPr>
    </w:p>
    <w:p w:rsidR="00CF7B52" w:rsidRDefault="00CF7B52" w:rsidP="00CD7461">
      <w:pPr>
        <w:spacing w:after="0"/>
        <w:rPr>
          <w:sz w:val="24"/>
          <w:szCs w:val="24"/>
        </w:rPr>
      </w:pPr>
    </w:p>
    <w:p w:rsidR="00CD7461" w:rsidRDefault="00CD7461" w:rsidP="00CD7461">
      <w:pPr>
        <w:spacing w:after="0"/>
        <w:rPr>
          <w:sz w:val="24"/>
          <w:szCs w:val="24"/>
        </w:rPr>
      </w:pPr>
    </w:p>
    <w:p w:rsidR="00CD7461" w:rsidRDefault="00CD7461" w:rsidP="00CD7461">
      <w:pPr>
        <w:spacing w:after="0"/>
        <w:rPr>
          <w:sz w:val="24"/>
          <w:szCs w:val="24"/>
        </w:rPr>
      </w:pPr>
    </w:p>
    <w:p w:rsidR="00CD7461" w:rsidRDefault="001C3FF7" w:rsidP="00CD7461">
      <w:pPr>
        <w:pStyle w:val="ListParagraph"/>
        <w:numPr>
          <w:ilvl w:val="0"/>
          <w:numId w:val="14"/>
        </w:numPr>
        <w:spacing w:after="0"/>
        <w:rPr>
          <w:sz w:val="24"/>
          <w:szCs w:val="24"/>
        </w:rPr>
      </w:pPr>
      <w:r>
        <w:rPr>
          <w:i/>
          <w:sz w:val="24"/>
          <w:szCs w:val="24"/>
        </w:rPr>
        <w:t xml:space="preserve">For if we are beside ourselves, it is for God; if we are in our right mind, it is for you. (5:13) </w:t>
      </w:r>
      <w:r>
        <w:rPr>
          <w:sz w:val="24"/>
          <w:szCs w:val="24"/>
        </w:rPr>
        <w:t xml:space="preserve">– </w:t>
      </w:r>
    </w:p>
    <w:p w:rsidR="001C3FF7" w:rsidRDefault="001C3FF7" w:rsidP="001C3FF7">
      <w:pPr>
        <w:spacing w:after="0"/>
        <w:rPr>
          <w:sz w:val="24"/>
          <w:szCs w:val="24"/>
        </w:rPr>
      </w:pPr>
    </w:p>
    <w:p w:rsidR="001C3FF7" w:rsidRDefault="001C3FF7" w:rsidP="001C3FF7">
      <w:pPr>
        <w:spacing w:after="0"/>
        <w:rPr>
          <w:sz w:val="24"/>
          <w:szCs w:val="24"/>
        </w:rPr>
      </w:pPr>
    </w:p>
    <w:p w:rsidR="001D76EB" w:rsidRDefault="001D76EB" w:rsidP="001D76EB">
      <w:pPr>
        <w:spacing w:after="0"/>
        <w:rPr>
          <w:sz w:val="24"/>
          <w:szCs w:val="24"/>
        </w:rPr>
      </w:pPr>
    </w:p>
    <w:p w:rsidR="00CF7B52" w:rsidRDefault="00CF7B52" w:rsidP="001D76EB">
      <w:pPr>
        <w:spacing w:after="0"/>
        <w:rPr>
          <w:sz w:val="24"/>
          <w:szCs w:val="24"/>
        </w:rPr>
      </w:pPr>
    </w:p>
    <w:p w:rsidR="00CF7B52" w:rsidRDefault="00CF7B52" w:rsidP="001D76EB">
      <w:pPr>
        <w:spacing w:after="0"/>
        <w:rPr>
          <w:sz w:val="24"/>
          <w:szCs w:val="24"/>
        </w:rPr>
      </w:pPr>
    </w:p>
    <w:p w:rsidR="00CF7B52" w:rsidRDefault="00CF7B52" w:rsidP="001D76EB">
      <w:pPr>
        <w:spacing w:after="0"/>
        <w:rPr>
          <w:sz w:val="24"/>
          <w:szCs w:val="24"/>
        </w:rPr>
      </w:pPr>
    </w:p>
    <w:p w:rsidR="001C3FF7" w:rsidRDefault="001C3FF7" w:rsidP="001D76EB">
      <w:pPr>
        <w:spacing w:after="0"/>
        <w:rPr>
          <w:sz w:val="24"/>
          <w:szCs w:val="24"/>
        </w:rPr>
      </w:pPr>
    </w:p>
    <w:p w:rsidR="001D76EB" w:rsidRDefault="001D76EB" w:rsidP="001D76EB">
      <w:pPr>
        <w:spacing w:after="0"/>
        <w:rPr>
          <w:sz w:val="24"/>
          <w:szCs w:val="24"/>
        </w:rPr>
      </w:pPr>
      <w:r>
        <w:rPr>
          <w:b/>
          <w:i/>
          <w:sz w:val="24"/>
          <w:szCs w:val="24"/>
        </w:rPr>
        <w:t>The ministry of reconciliation (5:14-6:2):</w:t>
      </w:r>
    </w:p>
    <w:p w:rsidR="001D76EB" w:rsidRDefault="001D76EB" w:rsidP="001D76EB">
      <w:pPr>
        <w:spacing w:after="0"/>
        <w:rPr>
          <w:sz w:val="24"/>
          <w:szCs w:val="24"/>
        </w:rPr>
      </w:pPr>
    </w:p>
    <w:p w:rsidR="001C3FF7" w:rsidRPr="001C3FF7" w:rsidRDefault="001C3FF7" w:rsidP="001C3FF7">
      <w:pPr>
        <w:pStyle w:val="ListParagraph"/>
        <w:numPr>
          <w:ilvl w:val="0"/>
          <w:numId w:val="15"/>
        </w:numPr>
        <w:spacing w:after="0"/>
        <w:rPr>
          <w:sz w:val="24"/>
          <w:szCs w:val="24"/>
        </w:rPr>
      </w:pPr>
      <w:r>
        <w:rPr>
          <w:i/>
          <w:sz w:val="24"/>
          <w:szCs w:val="24"/>
        </w:rPr>
        <w:t xml:space="preserve">For the love of Christ </w:t>
      </w:r>
      <w:proofErr w:type="gramStart"/>
      <w:r>
        <w:rPr>
          <w:i/>
          <w:sz w:val="24"/>
          <w:szCs w:val="24"/>
        </w:rPr>
        <w:t>controls</w:t>
      </w:r>
      <w:proofErr w:type="gramEnd"/>
      <w:r>
        <w:rPr>
          <w:i/>
          <w:sz w:val="24"/>
          <w:szCs w:val="24"/>
        </w:rPr>
        <w:t xml:space="preserve"> us… (5:14)</w:t>
      </w:r>
    </w:p>
    <w:p w:rsidR="001C3FF7" w:rsidRDefault="001C3FF7" w:rsidP="001C3FF7">
      <w:pPr>
        <w:spacing w:after="0"/>
        <w:rPr>
          <w:sz w:val="24"/>
          <w:szCs w:val="24"/>
        </w:rPr>
      </w:pPr>
    </w:p>
    <w:p w:rsidR="001C3FF7" w:rsidRDefault="001C3FF7" w:rsidP="001C3FF7">
      <w:pPr>
        <w:spacing w:after="0"/>
        <w:rPr>
          <w:sz w:val="24"/>
          <w:szCs w:val="24"/>
        </w:rPr>
      </w:pPr>
    </w:p>
    <w:p w:rsidR="00CF7B52" w:rsidRDefault="00CF7B52" w:rsidP="001C3FF7">
      <w:pPr>
        <w:spacing w:after="0"/>
        <w:rPr>
          <w:sz w:val="24"/>
          <w:szCs w:val="24"/>
        </w:rPr>
      </w:pPr>
    </w:p>
    <w:p w:rsidR="00CF7B52" w:rsidRDefault="00CF7B52" w:rsidP="001C3FF7">
      <w:pPr>
        <w:spacing w:after="0"/>
        <w:rPr>
          <w:sz w:val="24"/>
          <w:szCs w:val="24"/>
        </w:rPr>
      </w:pPr>
    </w:p>
    <w:p w:rsidR="001C3FF7" w:rsidRDefault="001C3FF7" w:rsidP="001C3FF7">
      <w:pPr>
        <w:spacing w:after="0"/>
        <w:rPr>
          <w:sz w:val="24"/>
          <w:szCs w:val="24"/>
        </w:rPr>
      </w:pPr>
    </w:p>
    <w:p w:rsidR="001C3FF7" w:rsidRDefault="001C3FF7" w:rsidP="001C3FF7">
      <w:pPr>
        <w:pStyle w:val="ListParagraph"/>
        <w:numPr>
          <w:ilvl w:val="0"/>
          <w:numId w:val="15"/>
        </w:numPr>
        <w:spacing w:after="0"/>
        <w:rPr>
          <w:sz w:val="24"/>
          <w:szCs w:val="24"/>
        </w:rPr>
      </w:pPr>
      <w:r>
        <w:rPr>
          <w:i/>
          <w:sz w:val="24"/>
          <w:szCs w:val="24"/>
        </w:rPr>
        <w:t>…because we have concluded this: that one has died for all, therefore all have died; and he died for all, that those who live might no longer live for themselves but for him who for their sake died and was raised. (5:14-15)</w:t>
      </w:r>
      <w:r>
        <w:rPr>
          <w:sz w:val="24"/>
          <w:szCs w:val="24"/>
        </w:rPr>
        <w:t xml:space="preserve"> – </w:t>
      </w: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spacing w:after="0"/>
        <w:rPr>
          <w:sz w:val="24"/>
          <w:szCs w:val="24"/>
        </w:rPr>
      </w:pPr>
    </w:p>
    <w:p w:rsidR="00CF7B52" w:rsidRDefault="00CF7B52" w:rsidP="001C3FF7">
      <w:pPr>
        <w:spacing w:after="0"/>
        <w:rPr>
          <w:sz w:val="24"/>
          <w:szCs w:val="24"/>
        </w:rPr>
      </w:pP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pStyle w:val="ListParagraph"/>
        <w:numPr>
          <w:ilvl w:val="0"/>
          <w:numId w:val="15"/>
        </w:numPr>
        <w:spacing w:after="0"/>
        <w:rPr>
          <w:sz w:val="24"/>
          <w:szCs w:val="24"/>
        </w:rPr>
      </w:pPr>
      <w:r>
        <w:rPr>
          <w:i/>
          <w:sz w:val="24"/>
          <w:szCs w:val="24"/>
        </w:rPr>
        <w:t>From now on, therefore, we regard no one according to the flesh. Even though we once regarded Christ according to the flesh, we regard him thus no longer. (5:16)</w:t>
      </w:r>
      <w:r>
        <w:rPr>
          <w:sz w:val="24"/>
          <w:szCs w:val="24"/>
        </w:rPr>
        <w:t xml:space="preserve"> – </w:t>
      </w: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pStyle w:val="ListParagraph"/>
        <w:numPr>
          <w:ilvl w:val="0"/>
          <w:numId w:val="15"/>
        </w:numPr>
        <w:spacing w:after="0"/>
        <w:rPr>
          <w:sz w:val="24"/>
          <w:szCs w:val="24"/>
        </w:rPr>
      </w:pPr>
      <w:r>
        <w:rPr>
          <w:i/>
          <w:sz w:val="24"/>
          <w:szCs w:val="24"/>
        </w:rPr>
        <w:lastRenderedPageBreak/>
        <w:t>Therefore, if anyone is in Christ, he is a new creation. The old has passed away; behold, the new has come. (5:17)</w:t>
      </w:r>
      <w:r>
        <w:rPr>
          <w:sz w:val="24"/>
          <w:szCs w:val="24"/>
        </w:rPr>
        <w:t xml:space="preserve"> –</w:t>
      </w: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spacing w:after="0"/>
        <w:rPr>
          <w:sz w:val="24"/>
          <w:szCs w:val="24"/>
        </w:rPr>
      </w:pPr>
    </w:p>
    <w:p w:rsidR="00CF7B52" w:rsidRDefault="00CF7B52" w:rsidP="001C3FF7">
      <w:pPr>
        <w:spacing w:after="0"/>
        <w:rPr>
          <w:sz w:val="24"/>
          <w:szCs w:val="24"/>
        </w:rPr>
      </w:pPr>
    </w:p>
    <w:p w:rsidR="001C3FF7" w:rsidRDefault="001C3FF7" w:rsidP="001C3FF7">
      <w:pPr>
        <w:spacing w:after="0"/>
        <w:rPr>
          <w:sz w:val="24"/>
          <w:szCs w:val="24"/>
        </w:rPr>
      </w:pPr>
    </w:p>
    <w:p w:rsidR="001C3FF7" w:rsidRDefault="001C3FF7" w:rsidP="001C3FF7">
      <w:pPr>
        <w:pStyle w:val="ListParagraph"/>
        <w:numPr>
          <w:ilvl w:val="0"/>
          <w:numId w:val="15"/>
        </w:numPr>
        <w:spacing w:after="0"/>
        <w:rPr>
          <w:sz w:val="24"/>
          <w:szCs w:val="24"/>
        </w:rPr>
      </w:pPr>
      <w:r>
        <w:rPr>
          <w:i/>
          <w:sz w:val="24"/>
          <w:szCs w:val="24"/>
        </w:rPr>
        <w:t>All this is from God, who through Christ reconciled us to himself and gave us the ministry of reconciliation; that is, in Christ God was reconciling the world to himself, not counting their trespasses against them, and entrusting to us the message of reconciliation. (5:18-19)</w:t>
      </w:r>
      <w:r>
        <w:rPr>
          <w:sz w:val="24"/>
          <w:szCs w:val="24"/>
        </w:rPr>
        <w:t xml:space="preserve"> – </w:t>
      </w:r>
    </w:p>
    <w:p w:rsidR="001C3FF7" w:rsidRDefault="001C3FF7" w:rsidP="001C3FF7">
      <w:pPr>
        <w:spacing w:after="0"/>
        <w:rPr>
          <w:sz w:val="24"/>
          <w:szCs w:val="24"/>
        </w:rPr>
      </w:pPr>
    </w:p>
    <w:p w:rsidR="001C3FF7" w:rsidRDefault="001C3FF7" w:rsidP="001C3FF7">
      <w:pPr>
        <w:spacing w:after="0"/>
        <w:rPr>
          <w:sz w:val="24"/>
          <w:szCs w:val="24"/>
        </w:rPr>
      </w:pPr>
    </w:p>
    <w:p w:rsidR="00CF7B52" w:rsidRDefault="00CF7B52" w:rsidP="001C3FF7">
      <w:pPr>
        <w:spacing w:after="0"/>
        <w:rPr>
          <w:sz w:val="24"/>
          <w:szCs w:val="24"/>
        </w:rPr>
      </w:pPr>
    </w:p>
    <w:p w:rsidR="00CF7B52" w:rsidRDefault="00CF7B52" w:rsidP="001C3FF7">
      <w:pPr>
        <w:spacing w:after="0"/>
        <w:rPr>
          <w:sz w:val="24"/>
          <w:szCs w:val="24"/>
        </w:rPr>
      </w:pP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pStyle w:val="ListParagraph"/>
        <w:numPr>
          <w:ilvl w:val="0"/>
          <w:numId w:val="15"/>
        </w:numPr>
        <w:spacing w:after="0"/>
        <w:rPr>
          <w:sz w:val="24"/>
          <w:szCs w:val="24"/>
        </w:rPr>
      </w:pPr>
      <w:r>
        <w:rPr>
          <w:i/>
          <w:sz w:val="24"/>
          <w:szCs w:val="24"/>
        </w:rPr>
        <w:t>Therefore, we are ambassadors for Christ, God making his appeal through us. We implore you on behalf of Christ, be reconciled to God. (5:20)</w:t>
      </w:r>
      <w:r>
        <w:rPr>
          <w:sz w:val="24"/>
          <w:szCs w:val="24"/>
        </w:rPr>
        <w:t xml:space="preserve"> – </w:t>
      </w:r>
    </w:p>
    <w:p w:rsidR="001C3FF7" w:rsidRDefault="001C3FF7" w:rsidP="001C3FF7">
      <w:pPr>
        <w:spacing w:after="0"/>
        <w:rPr>
          <w:sz w:val="24"/>
          <w:szCs w:val="24"/>
        </w:rPr>
      </w:pPr>
    </w:p>
    <w:p w:rsidR="001C3FF7" w:rsidRDefault="001C3FF7" w:rsidP="001C3FF7">
      <w:pPr>
        <w:spacing w:after="0"/>
        <w:rPr>
          <w:sz w:val="24"/>
          <w:szCs w:val="24"/>
        </w:rPr>
      </w:pPr>
    </w:p>
    <w:p w:rsidR="001C3FF7" w:rsidRDefault="001C3FF7" w:rsidP="001C3FF7">
      <w:pPr>
        <w:spacing w:after="0"/>
        <w:rPr>
          <w:sz w:val="24"/>
          <w:szCs w:val="24"/>
        </w:rPr>
      </w:pPr>
    </w:p>
    <w:p w:rsidR="00CF7B52" w:rsidRDefault="00CF7B52" w:rsidP="001C3FF7">
      <w:pPr>
        <w:spacing w:after="0"/>
        <w:rPr>
          <w:sz w:val="24"/>
          <w:szCs w:val="24"/>
        </w:rPr>
      </w:pPr>
    </w:p>
    <w:p w:rsidR="001C3FF7" w:rsidRDefault="001C3FF7" w:rsidP="001C3FF7">
      <w:pPr>
        <w:spacing w:after="0"/>
        <w:rPr>
          <w:sz w:val="24"/>
          <w:szCs w:val="24"/>
        </w:rPr>
      </w:pPr>
    </w:p>
    <w:p w:rsidR="001C3FF7" w:rsidRDefault="001C3FF7" w:rsidP="001C3FF7">
      <w:pPr>
        <w:pStyle w:val="ListParagraph"/>
        <w:numPr>
          <w:ilvl w:val="0"/>
          <w:numId w:val="15"/>
        </w:numPr>
        <w:spacing w:after="0"/>
        <w:rPr>
          <w:sz w:val="24"/>
          <w:szCs w:val="24"/>
        </w:rPr>
      </w:pPr>
      <w:r>
        <w:rPr>
          <w:i/>
          <w:sz w:val="24"/>
          <w:szCs w:val="24"/>
        </w:rPr>
        <w:t>For our sake he made him to be sin who knew no sin, so that in him we might become the righteousness of God. (5:21)</w:t>
      </w:r>
      <w:r>
        <w:rPr>
          <w:sz w:val="24"/>
          <w:szCs w:val="24"/>
        </w:rPr>
        <w:t xml:space="preserve"> </w:t>
      </w:r>
      <w:r w:rsidR="00CF7B52">
        <w:rPr>
          <w:sz w:val="24"/>
          <w:szCs w:val="24"/>
        </w:rPr>
        <w:t>–</w:t>
      </w:r>
      <w:r>
        <w:rPr>
          <w:sz w:val="24"/>
          <w:szCs w:val="24"/>
        </w:rPr>
        <w:t xml:space="preserve"> </w:t>
      </w:r>
    </w:p>
    <w:p w:rsidR="00CF7B52" w:rsidRDefault="00CF7B52" w:rsidP="00CF7B52">
      <w:pPr>
        <w:spacing w:after="0"/>
        <w:rPr>
          <w:sz w:val="24"/>
          <w:szCs w:val="24"/>
        </w:rPr>
      </w:pPr>
    </w:p>
    <w:p w:rsidR="00CF7B52" w:rsidRDefault="00CF7B52" w:rsidP="00CF7B52">
      <w:pPr>
        <w:spacing w:after="0"/>
        <w:rPr>
          <w:sz w:val="24"/>
          <w:szCs w:val="24"/>
        </w:rPr>
      </w:pPr>
    </w:p>
    <w:p w:rsidR="00CF7B52" w:rsidRDefault="00CF7B52" w:rsidP="00CF7B52">
      <w:pPr>
        <w:spacing w:after="0"/>
        <w:rPr>
          <w:sz w:val="24"/>
          <w:szCs w:val="24"/>
        </w:rPr>
      </w:pPr>
    </w:p>
    <w:p w:rsidR="00CF7B52" w:rsidRPr="00CF7B52" w:rsidRDefault="00CF7B52" w:rsidP="00CF7B52">
      <w:pPr>
        <w:spacing w:after="0"/>
        <w:rPr>
          <w:sz w:val="24"/>
          <w:szCs w:val="24"/>
        </w:rPr>
      </w:pPr>
    </w:p>
    <w:p w:rsidR="001D76EB" w:rsidRDefault="001D76EB" w:rsidP="001D76EB">
      <w:pPr>
        <w:spacing w:after="0"/>
        <w:rPr>
          <w:sz w:val="24"/>
          <w:szCs w:val="24"/>
        </w:rPr>
      </w:pPr>
    </w:p>
    <w:p w:rsidR="001D76EB" w:rsidRDefault="00CF7B52" w:rsidP="00CF7B52">
      <w:pPr>
        <w:pStyle w:val="ListParagraph"/>
        <w:numPr>
          <w:ilvl w:val="0"/>
          <w:numId w:val="15"/>
        </w:numPr>
        <w:spacing w:after="0"/>
        <w:rPr>
          <w:sz w:val="24"/>
          <w:szCs w:val="24"/>
        </w:rPr>
      </w:pPr>
      <w:r>
        <w:rPr>
          <w:i/>
          <w:sz w:val="24"/>
          <w:szCs w:val="24"/>
        </w:rPr>
        <w:t>Working together with him, then, we appeal to you not to receive the grace of God in vain. For he says, “In a favorable time I listened to you, and in a day of salvation I have helped you.” Behold, now is the favorable time; behold now is the day of salvation. (6:1-2)</w:t>
      </w:r>
      <w:r>
        <w:rPr>
          <w:sz w:val="24"/>
          <w:szCs w:val="24"/>
        </w:rPr>
        <w:t xml:space="preserve"> – </w:t>
      </w:r>
    </w:p>
    <w:p w:rsidR="00CF7B52" w:rsidRDefault="00CF7B52" w:rsidP="00CF7B52">
      <w:pPr>
        <w:spacing w:after="0"/>
        <w:rPr>
          <w:sz w:val="24"/>
          <w:szCs w:val="24"/>
        </w:rPr>
      </w:pPr>
    </w:p>
    <w:p w:rsidR="00CF7B52" w:rsidRDefault="00CF7B52" w:rsidP="00CF7B52">
      <w:pPr>
        <w:spacing w:after="0"/>
        <w:rPr>
          <w:sz w:val="24"/>
          <w:szCs w:val="24"/>
        </w:rPr>
      </w:pPr>
    </w:p>
    <w:p w:rsidR="00CF7B52" w:rsidRDefault="00CF7B52" w:rsidP="00CF7B52">
      <w:pPr>
        <w:spacing w:after="0"/>
        <w:rPr>
          <w:sz w:val="24"/>
          <w:szCs w:val="24"/>
        </w:rPr>
      </w:pPr>
    </w:p>
    <w:p w:rsidR="00CF7B52" w:rsidRDefault="00CF7B52" w:rsidP="00CF7B52">
      <w:pPr>
        <w:spacing w:after="0"/>
        <w:rPr>
          <w:sz w:val="24"/>
          <w:szCs w:val="24"/>
        </w:rPr>
      </w:pPr>
    </w:p>
    <w:p w:rsidR="00CF7B52" w:rsidRPr="00CF7B52" w:rsidRDefault="00CF7B52" w:rsidP="00CF7B52">
      <w:pPr>
        <w:spacing w:after="0"/>
        <w:rPr>
          <w:sz w:val="24"/>
          <w:szCs w:val="24"/>
        </w:rPr>
      </w:pPr>
      <w:bookmarkStart w:id="0" w:name="_GoBack"/>
      <w:bookmarkEnd w:id="0"/>
    </w:p>
    <w:sectPr w:rsidR="00CF7B52" w:rsidRPr="00CF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5C04"/>
    <w:multiLevelType w:val="hybridMultilevel"/>
    <w:tmpl w:val="6B669804"/>
    <w:lvl w:ilvl="0" w:tplc="49B05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42C7D"/>
    <w:multiLevelType w:val="hybridMultilevel"/>
    <w:tmpl w:val="0D221132"/>
    <w:lvl w:ilvl="0" w:tplc="EE8065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8F51B59"/>
    <w:multiLevelType w:val="hybridMultilevel"/>
    <w:tmpl w:val="2B02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D4A04"/>
    <w:multiLevelType w:val="hybridMultilevel"/>
    <w:tmpl w:val="10C49DC6"/>
    <w:lvl w:ilvl="0" w:tplc="3BCC6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067"/>
    <w:multiLevelType w:val="hybridMultilevel"/>
    <w:tmpl w:val="BA8C1214"/>
    <w:lvl w:ilvl="0" w:tplc="70FCEE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8A73A9"/>
    <w:multiLevelType w:val="hybridMultilevel"/>
    <w:tmpl w:val="A24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20C2A"/>
    <w:multiLevelType w:val="hybridMultilevel"/>
    <w:tmpl w:val="18584EEC"/>
    <w:lvl w:ilvl="0" w:tplc="076046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A0C03AA"/>
    <w:multiLevelType w:val="hybridMultilevel"/>
    <w:tmpl w:val="B00E9E50"/>
    <w:lvl w:ilvl="0" w:tplc="49B06A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F6B79DE"/>
    <w:multiLevelType w:val="hybridMultilevel"/>
    <w:tmpl w:val="A5321A00"/>
    <w:lvl w:ilvl="0" w:tplc="DD0483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8A239E"/>
    <w:multiLevelType w:val="hybridMultilevel"/>
    <w:tmpl w:val="DC3ED410"/>
    <w:lvl w:ilvl="0" w:tplc="F9EED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0247CC"/>
    <w:multiLevelType w:val="hybridMultilevel"/>
    <w:tmpl w:val="C93801C4"/>
    <w:lvl w:ilvl="0" w:tplc="B8B223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3683CC0"/>
    <w:multiLevelType w:val="hybridMultilevel"/>
    <w:tmpl w:val="A154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F4153"/>
    <w:multiLevelType w:val="hybridMultilevel"/>
    <w:tmpl w:val="08FACAC0"/>
    <w:lvl w:ilvl="0" w:tplc="F21234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3FD7395"/>
    <w:multiLevelType w:val="hybridMultilevel"/>
    <w:tmpl w:val="E74A8E7A"/>
    <w:lvl w:ilvl="0" w:tplc="13DEA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266C5B"/>
    <w:multiLevelType w:val="hybridMultilevel"/>
    <w:tmpl w:val="E22EB226"/>
    <w:lvl w:ilvl="0" w:tplc="52527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3"/>
  </w:num>
  <w:num w:numId="4">
    <w:abstractNumId w:val="14"/>
  </w:num>
  <w:num w:numId="5">
    <w:abstractNumId w:val="8"/>
  </w:num>
  <w:num w:numId="6">
    <w:abstractNumId w:val="4"/>
  </w:num>
  <w:num w:numId="7">
    <w:abstractNumId w:val="10"/>
  </w:num>
  <w:num w:numId="8">
    <w:abstractNumId w:val="1"/>
  </w:num>
  <w:num w:numId="9">
    <w:abstractNumId w:val="9"/>
  </w:num>
  <w:num w:numId="10">
    <w:abstractNumId w:val="12"/>
  </w:num>
  <w:num w:numId="11">
    <w:abstractNumId w:val="7"/>
  </w:num>
  <w:num w:numId="12">
    <w:abstractNumId w:val="6"/>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D1"/>
    <w:rsid w:val="001C3FF7"/>
    <w:rsid w:val="001D76EB"/>
    <w:rsid w:val="002219B9"/>
    <w:rsid w:val="00531959"/>
    <w:rsid w:val="00CD7461"/>
    <w:rsid w:val="00CF7B52"/>
    <w:rsid w:val="00E45CD1"/>
    <w:rsid w:val="00F2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20A9"/>
  <w15:chartTrackingRefBased/>
  <w15:docId w15:val="{7A3A397E-2293-42ED-93D2-EF3055B0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gdb3441</dc:creator>
  <cp:keywords/>
  <dc:description/>
  <cp:lastModifiedBy>gdb3441</cp:lastModifiedBy>
  <cp:revision>1</cp:revision>
  <dcterms:created xsi:type="dcterms:W3CDTF">2015-10-18T12:04:00Z</dcterms:created>
  <dcterms:modified xsi:type="dcterms:W3CDTF">2015-10-18T13:26:00Z</dcterms:modified>
</cp:coreProperties>
</file>